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B3" w:rsidRDefault="00E17AB3" w:rsidP="00E17AB3">
      <w:pPr>
        <w:pStyle w:val="NormalWeb"/>
        <w:jc w:val="both"/>
      </w:pPr>
      <w:r>
        <w:t xml:space="preserve">Saleh Ahmad Hakim was appointed as a Commissioner of Telecommunication Regulatory Commission (BTRC) on 3rd December 2013. A graduate in Electrical and Electronics Engineering from Bangladesh University of Engineering and Technology (BUET) Mr. Hakim started his career in 1976 as an Assistant Engineer in Bangladesh Power Development Board and later he joined Bangladesh Steel and Engineering Corporation as Assistant Engineer (Electrical). He joined Bangladesh Telegraph and Telephone Board (BTTB now BTCL) in 1978 as Assistant </w:t>
      </w:r>
      <w:proofErr w:type="spellStart"/>
      <w:r>
        <w:t>Divisioner</w:t>
      </w:r>
      <w:proofErr w:type="spellEnd"/>
      <w:r>
        <w:t xml:space="preserve"> Engineer. Later he was promoted to the ranks of Divisional Engineer, Direc</w:t>
      </w:r>
      <w:hyperlink r:id="rId4" w:anchor="CTO" w:tooltip="" w:history="1">
        <w:r>
          <w:rPr>
            <w:rStyle w:val="Hyperlink"/>
          </w:rPr>
          <w:t>tor</w:t>
        </w:r>
      </w:hyperlink>
      <w:r>
        <w:t xml:space="preserve"> and General Manager.</w:t>
      </w:r>
    </w:p>
    <w:p w:rsidR="00E17AB3" w:rsidRDefault="00E17AB3" w:rsidP="00E17AB3">
      <w:pPr>
        <w:pStyle w:val="NormalWeb"/>
        <w:jc w:val="both"/>
      </w:pPr>
      <w:r>
        <w:t xml:space="preserve">He served in various fields of Telecommunication like operation and maintenance of Telecommunication Networks, Overseas Telecom circuits, Telecommunication Staff College &amp; training </w:t>
      </w:r>
      <w:proofErr w:type="spellStart"/>
      <w:r>
        <w:t>centres</w:t>
      </w:r>
      <w:proofErr w:type="spellEnd"/>
      <w:r>
        <w:t xml:space="preserve">, Telephone </w:t>
      </w:r>
      <w:proofErr w:type="spellStart"/>
      <w:r>
        <w:t>Shilpa</w:t>
      </w:r>
      <w:proofErr w:type="spellEnd"/>
      <w:r>
        <w:t xml:space="preserve"> </w:t>
      </w:r>
      <w:proofErr w:type="spellStart"/>
      <w:r>
        <w:t>Shangstha</w:t>
      </w:r>
      <w:proofErr w:type="spellEnd"/>
      <w:r>
        <w:t xml:space="preserve"> etc. He retired as Member (</w:t>
      </w:r>
      <w:proofErr w:type="spellStart"/>
      <w:r>
        <w:t>Admministration</w:t>
      </w:r>
      <w:proofErr w:type="spellEnd"/>
      <w:r>
        <w:t>), BTCL. Also he performed the responsibilities of Head of Tender evaluation committee (TEC) of BTCL.</w:t>
      </w:r>
    </w:p>
    <w:p w:rsidR="00E17AB3" w:rsidRDefault="00E17AB3" w:rsidP="00E17AB3">
      <w:pPr>
        <w:pStyle w:val="NormalWeb"/>
        <w:jc w:val="both"/>
      </w:pPr>
      <w:r>
        <w:t xml:space="preserve">During his long service </w:t>
      </w:r>
      <w:proofErr w:type="spellStart"/>
      <w:r>
        <w:t>carrrier</w:t>
      </w:r>
      <w:proofErr w:type="spellEnd"/>
      <w:r>
        <w:t xml:space="preserve"> Mr. Hakim got extensive training at home and abroad on various fields like Digital Technics, Computer Technology and applications, SPC </w:t>
      </w:r>
      <w:proofErr w:type="spellStart"/>
      <w:r>
        <w:t>Electonic</w:t>
      </w:r>
      <w:proofErr w:type="spellEnd"/>
      <w:r>
        <w:t xml:space="preserve"> Exchanges, Digital Transmission Systems, Optical Fiber Technology, Telex Exchanges, Network planning, MIS, Research Methodology, Effective Instructional Technics etc. He visited many countries on the </w:t>
      </w:r>
      <w:proofErr w:type="spellStart"/>
      <w:r>
        <w:t>occassion</w:t>
      </w:r>
      <w:proofErr w:type="spellEnd"/>
      <w:r>
        <w:t xml:space="preserve"> of training, seminars, Study group meeting, pre-shipment factory testing etc.</w:t>
      </w:r>
    </w:p>
    <w:p w:rsidR="00EB4737" w:rsidRDefault="00EB4737">
      <w:bookmarkStart w:id="0" w:name="_GoBack"/>
      <w:bookmarkEnd w:id="0"/>
    </w:p>
    <w:sectPr w:rsidR="00EB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swiss"/>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AC"/>
    <w:rsid w:val="00E17AB3"/>
    <w:rsid w:val="00EA33AC"/>
    <w:rsid w:val="00EB473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46508-9B00-45C5-85BD-71B3E694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AB3"/>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Hyperlink">
    <w:name w:val="Hyperlink"/>
    <w:basedOn w:val="DefaultParagraphFont"/>
    <w:uiPriority w:val="99"/>
    <w:semiHidden/>
    <w:unhideWhenUsed/>
    <w:rsid w:val="00E17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2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trc.gov.bd/lexicon/Institution_lexi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2016-11-15T03:59:00Z</dcterms:created>
  <dcterms:modified xsi:type="dcterms:W3CDTF">2016-11-15T03:59:00Z</dcterms:modified>
</cp:coreProperties>
</file>