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23" w:rsidRDefault="00BB21D3" w:rsidP="00BB21D3">
      <w:pPr>
        <w:jc w:val="both"/>
      </w:pPr>
      <w:bookmarkStart w:id="0" w:name="_GoBack"/>
      <w:r>
        <w:t xml:space="preserve">Dr. </w:t>
      </w:r>
      <w:proofErr w:type="spellStart"/>
      <w:r>
        <w:t>Shahjahan</w:t>
      </w:r>
      <w:proofErr w:type="spellEnd"/>
      <w:r>
        <w:t xml:space="preserve"> </w:t>
      </w:r>
      <w:proofErr w:type="spellStart"/>
      <w:r>
        <w:t>Mahmood</w:t>
      </w:r>
      <w:proofErr w:type="spellEnd"/>
      <w:r>
        <w:t xml:space="preserve"> joined as the Chairman of Bangladesh Telecommunication Regulatory Commission (BTRC) on the third week of October, 2015 with an experience of 20 years in the field of Corporate Governance, Communication Engineering, Acquisition Process, Technical Management, Policy Formulation and Implementation. Before joining BTRC, he worked for US Marine Corps at Quantico Marine Base, VA from 2012, first as the Program Office Software Lead and then as a Systems Engineer in the Program Office for the Acquisition and Modernization of a Surveillance System. From 2004 to 2012, he worked at the Naval Surface Warfare Center (NSWC), Indian Head, MD, USA on a wide variety of problems, such as safety analysis of weapons, health monitoring of solid propellant rockets, information assurance of computer networks. Before joining NSWC, Indian head he worked for 4 years at the Naval Research Lab, Washington, DC as a Systems Engineer in Electronic Warfare Branch and another 4 years at the Naval Air Warfare Center, Aircraft Division (NAWCAD), Patuxent River, MD in the Simulation and Stimulation Branch developing software for simulating IR and UAV sensors on aircrafts. He graduated from BUET, Dhaka earning a degree B.Sc. </w:t>
      </w:r>
      <w:proofErr w:type="spellStart"/>
      <w:r>
        <w:t>Engg</w:t>
      </w:r>
      <w:proofErr w:type="spellEnd"/>
      <w:r>
        <w:t xml:space="preserve"> (Elect). He obtained an M.S/ degree in Operations Research from MIT, Cambridge, MA with a major in Communication Engineering and a Ph.D. Degree in Systems Engineering from the same school. He taught graduate level courses in Stochastic Processes as an Adjunct Faculty for 3 years at the Florida Institute of Technology, </w:t>
      </w:r>
      <w:proofErr w:type="spellStart"/>
      <w:r>
        <w:t>Pax</w:t>
      </w:r>
      <w:proofErr w:type="spellEnd"/>
      <w:r>
        <w:t xml:space="preserve"> River Campus, </w:t>
      </w:r>
      <w:proofErr w:type="gramStart"/>
      <w:r>
        <w:t>MD</w:t>
      </w:r>
      <w:proofErr w:type="gramEnd"/>
      <w:r>
        <w:t>. He has presented research papers and chaired many sessions on Structural Health Monitoring in conferences held at Stanford University, Tokyo, Spain, Italy and UK.</w:t>
      </w:r>
      <w:bookmarkEnd w:id="0"/>
    </w:p>
    <w:sectPr w:rsidR="000E2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swiss"/>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D2"/>
    <w:rsid w:val="000E2623"/>
    <w:rsid w:val="002520D2"/>
    <w:rsid w:val="00BB21D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7C48F-5C15-4EB1-AFCC-B9C2386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2016-11-15T03:29:00Z</dcterms:created>
  <dcterms:modified xsi:type="dcterms:W3CDTF">2016-11-15T03:29:00Z</dcterms:modified>
</cp:coreProperties>
</file>